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ONIRA PIMENTA DA SILVA, inscrita no CPF sob o nº , residente em Cacoal/RO, interessada no processo de regularização ambiental referente ao imóvel "Lote 54-A, Gleba 09, Castro Alves,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ONIRA PIMENTA DA SILVA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ONIRA PIMENTA DA SILVA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