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ONIRA PIMENTA DA SILVA, inscrita no CPF sob o nº , residente em Cacoal/RO, interessada no processo de regularização ambiental referente ao imóvel "Lote 54-A, Gleba 09,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ONIRA PIMENTA DA SILVA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ONIRA PIMENTA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