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ONIRA PIMENTA DA SILVA, inscrita no CPF sob o nº , proprietária do imóvel rural denominado "Lote 54-A, Gleba 09, Castro Alves, Setor Ipocyssara, Projeto Fundiário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ONIRA PIMENTA DA SILVA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