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ONIRA PIMENTA DA SILVA, inscrita no CPF sob o nº , titular do imóvel rural "Lote 54-A, Gleba 09, Castro Alves,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ONIRA PIMENTA DA SILVA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