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ONIRA PIMENTA DA SILVA, inscrita no CPF sob o nº , proprietária do imóvel rural denominado "Lote 54-A, Gleba 09,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ONIRA PIMENTA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