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39.790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1º Ofício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JOSE DA SILVA NASCIMENTO</w:t>
      </w:r>
      <w:r>
        <w:rPr>
          <w:b w:val="0"/>
          <w:sz w:val="24"/>
        </w:rPr>
        <w:t xml:space="preserve">, brasileiro, Casado, pecuarista, portador do CI.RG nº 12.869.525-SSP-SP, inscrito no CPF/MF nº 030.909.508-55, casado pelo regime de Comunhão Parcial de Bens na vigência da Lei nº 6.515/77, com </w:t>
      </w:r>
      <w:r>
        <w:rPr>
          <w:b/>
          <w:sz w:val="24"/>
        </w:rPr>
        <w:t>LAURITA RODRIGUES DE OLIVEIRA</w:t>
      </w:r>
      <w:r>
        <w:rPr>
          <w:b w:val="0"/>
          <w:sz w:val="24"/>
        </w:rPr>
        <w:t>, inscrita no CPF/MF nº 634.464.562-87, residente e domiciliado na Rua General Osório, 19.058, Centro, Cacoal/RO,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9503352268156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