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DA SILVA NASCIMENTO, inscrito no CPF sob o nº 030.909.508-55, titular do imóvel rural "LOTE 19-F,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