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DA SILVA NASCIMENTO, inscrito no CPF sob o nº 030.909.508-55, proprietário do imóvel rural denominado "LOTE 19-F, GLEBA 11, S.T. GY-PARANÁ, P.I.C. GY-PARANÁ", com área de 9.2761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