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DA SILVA NASCIMENTO, inscrito no CPF sob o nº 030.909.508-55, proprietário do imóvel rural denominado "LOTE 19-F, GLEBA 11, S.T. GY-PARANÁ, P.I.C. GY-PARANÁ", com área de 9.3751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