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EMILSON MOURA GOMES, inscrito no CPF sob o nº 761.479.401-04, titular do imóvel rural "LOTE DE TERRAS RURAL sob nº 81-B (oitenta e um, letra "B") Remanescente, subdivisão do lote original 81, da Gleba 07 (sete), SETOR GY-PARANÁ,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