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com área de 96.8215 hectares, localizado no município de Presidente Medici/RO,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