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JOSENIAS IANSE, inscrito no CPF sob o nº 103.187.632-49, titular do imóvel rural "LOTE 38, GLEBA 11, LINHA 12, Km 19, Porto Velho, RO",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