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32-A-6 da Gleba 04, Setor Prosperidade, P.I.C. Gy-Paraná, Município de Cacoal/RO,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