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32-A-6 da Gleba 04, Setor Prosperidade, P.I.C.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