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NELSON MENDES PEREIRA, inscrito no CPF sob o nº 11791560563, residente em Cacoal/RO, interessado no processo de regularização ambiental referente ao imóvel "LOTE 29-A, GLEBA 10,  CASTRO ALVES,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NELSON MENDES PEREIRA</w:t>
        <w:br/>
        <w:t xml:space="preserve">    CPF:            11791560563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NELSON MENDES PEREIRA</w:t>
      </w:r>
    </w:p>
    <w:p>
      <w:r>
        <w:t>CPF: 11791560563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