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11791560563, residente em Cacoal/RO, interessado no processo de regularização ambiental referente ao imóvel "LOTE 29-A, GLEBA 10, 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11791560563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