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JOÃO ESTEVÃO DE OLIVEIRA, brasileiro, inscrito no CPF sob o nº 191.487.719-53, residente e domiciliado em Cacoal/RO, vem, respeitosamente, à presença de Vossas Senhorias, solicitar a ANÁLISE E APROVAÇÃO do Cadastro Ambiental Rural — CAR referente ao imóvel rural denominado "LOTE DE TERRAS RURAIS Nº 18 (dezoito), Remanescente, Gleba 05, Setor Ipocyssara, Projeto Fundiário Corumbiara", com área de 74.2979 hectares, localizado no município de Cacoal/RO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r>
        <w:t>Cacoal/RO, 6 de agosto de 2026</w:t>
      </w:r>
    </w:p>
    <w:p/>
    <w:p>
      <w:r>
        <w:t>____________________________________________________</w:t>
      </w:r>
    </w:p>
    <w:p>
      <w:r>
        <w:rPr>
          <w:b/>
        </w:rPr>
        <w:t>JOÃO ESTEVÃO DE OLIVEIRA</w:t>
      </w:r>
    </w:p>
    <w:p>
      <w:r>
        <w:t>CPF: 191.487.719-53</w:t>
      </w:r>
    </w:p>
    <w:p>
      <w:r>
        <w:t>Domicílio: Cacoal/RO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