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FAUSTINO ANTONIO VILAS BOAS, brasileiro, agricultor/pecuarista, inscrito(a) no CPF nº 162.040.002-25, portador(a) do RG nº 118.896-RO, residente e domiciliado(a) em Linha 08, Lote 09, Gleba 07, neste município.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09, GLEBA 08, S.T. IPOCYSSARA, P.F. CORUMBIARA, Município de Cacoal/RO, código INCRA/SNCR nº 00104001031-65, matrícula nº 1.745,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FAUSTINO ANTONIO VILAS BOAS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