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NA VIEIRA DE SOUZA MEIRELES, inscrita no CPF sob o nº 272.035.142-34, titular do imóvel rural "LOTE 03, GLEBA 09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