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NOVA BRASILÂNDIA D'OESTE,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Ofício de Registro de Imóveis de Novo Horizonte do Oeste</w:t>
      </w:r>
      <w:r>
        <w:rPr>
          <w:b w:val="0"/>
          <w:sz w:val="24"/>
        </w:rPr>
        <w:t xml:space="preserve"> (CNS 15.764-4), sob a matrícula nº </w:t>
      </w:r>
      <w:r>
        <w:rPr>
          <w:b/>
          <w:sz w:val="24"/>
        </w:rPr>
        <w:t>9.219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Nova Brasilândia D'Oeste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[CERTIFICAÇÃO SIGEF]</w:t>
      </w:r>
      <w:r>
        <w:rPr>
          <w:b w:val="0"/>
          <w:sz w:val="24"/>
        </w:rPr>
        <w:t xml:space="preserve"> (Código do Imóvel Rural nº 9500776984109), para tal trabalho fora recolhida a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157 da Gleba 03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136 da Gleba 03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153 da Gleba 03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52F da Gleba 03, separado pela faixa de domínio da estrada vicinal da Linha K-152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136, GLEBA 03, S.T. LACERDA E ALMEIDA, P.F. GUAJARÁ MIRIM (Matrícula nº 1787)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—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157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136, GLEBA 03, S.T. LACERDA E ALMEIDA, P.F. GUAJARÁ MIRIM (Matrícula nº 1787)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136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153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52F da Gleba 03, separado pela faixa de domínio da estrada vicinal da Linha K-152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Novo Horizonte do Oeste/RO, 22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