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eletricista, inscrito(a) no CPF nº 150.921.722-00, portador(a) do RG nº 231.691-SESDC-RO, residente e domiciliado(a) em Avenida Tiradentes, 397, Bairro Novo Cacoal,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S.T. IPOCYSSARA, Município de Cacoal/RO, código INCRA/SNCR nº 9500179979000, matrícula nº 39.902,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