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CASCOL,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ISAQUE FERNANDES DE OLIVEIRA</w:t>
      </w:r>
      <w:r>
        <w:rPr>
          <w:b w:val="0"/>
          <w:sz w:val="24"/>
        </w:rPr>
        <w:t xml:space="preserve">, brasileiro, Casado, funcionário público, portador do CI.RG nº MG-11.172.918-SSP-MG, inscrito no CPF/MF nº 408.302.412-72, filho de Vicente Fernando de Oliveira e Lenir Maria de Jesus de Oliveira, casado pelo regime de Comunhão Parcial de Bens na vigência da Lei nº 6.515/77, com </w:t>
      </w:r>
      <w:r>
        <w:rPr>
          <w:b/>
          <w:sz w:val="24"/>
        </w:rPr>
        <w:t>CRISTINA MARIA ALVES CARNEIRO FRANCISCANO</w:t>
      </w:r>
      <w:r>
        <w:rPr>
          <w:b w:val="0"/>
          <w:sz w:val="24"/>
        </w:rPr>
        <w:t>, portadora do CI.RG nº __________, inscrita no CPF/MF nº __________, filha de __________ e __________, residente e domiciliado na Rua "H", 3.185, Bairro Brizon, Cascol,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ROBERTO OLIVEIRA DA SILVA</w:t>
      </w:r>
      <w:r>
        <w:rPr>
          <w:b w:val="0"/>
          <w:sz w:val="24"/>
        </w:rPr>
        <w:t>, brasileiro, Solteiro, eletricista, portador do CI.RG nº 231.691-SESDEC-RO, inscrito no CPF/MF nº 190.971.920-00, filho de __________ e __________, que declara, sob as penas da Lei, não ter convivência pública em união estável, nos termos do art. 1.723 e seguintes do Código Civil Brasileiro, residente e domiciliado na Avenida Tiradentes, 397, Bairro Novo Cacoal, Cascol,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MIRIANA (FERNANDES) DE OLIVEIRA</w:t>
      </w:r>
      <w:r>
        <w:rPr>
          <w:b w:val="0"/>
          <w:sz w:val="24"/>
        </w:rPr>
        <w:t>, brasileira, Divorciada, comerciária, portadora do CI.RG nº 424.080-SESP-RO, inscrita no CPF/MF nº 418.756.212-53, filha de __________ e __________, que declara, sob as penas da Lei, não ter convivência pública em união estável, nos termos do art. 1.723 e seguintes do Código Civil Brasileiro, residente e domiciliada na Rua Gilberto Freire, 1.320, Bairro Vista Alegre, Cascol,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22-B, GLEBA 06, S.T. IPOXYASSABA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Cascol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11.193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Cascol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Cascol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31,3992 ha (trinta e um hectares, trinta e nove ares e noventa e dois centiares)</w:t>
      </w:r>
      <w:r>
        <w:rPr>
          <w:b w:val="0"/>
          <w:sz w:val="24"/>
        </w:rPr>
        <w:t xml:space="preserve"> hectares, desta serventia da comarca de Cascol, cadastrado no INCRA sob o Código n°. </w:t>
      </w:r>
      <w:r>
        <w:rPr>
          <w:b/>
          <w:sz w:val="24"/>
        </w:rPr>
        <w:t>001.040.045.152-0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10,4624 ha (dez hectares, quarenta e seis ares e vinte e quatro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2320268500434381-RO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512"/>
        <w:gridCol w:w="1512"/>
        <w:gridCol w:w="1512"/>
        <w:gridCol w:w="1512"/>
        <w:gridCol w:w="1512"/>
        <w:gridCol w:w="1512"/>
      </w:tblGrid>
      <w:tr>
        <w:tc>
          <w:tcPr>
            <w:tcW w:type="dxa" w:w="1512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FRAÇÃO IDEAL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ISAQUE FERNANDES DE OLIVEIRA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1/3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10,4664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3,4875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33,3333%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-6,9789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ROBERTO OLIVEIRA DA SILVA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1/3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10,4664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3,4875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33,3333%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-6,9789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MIRIANA (FERNANDES) DE OLIVEIRA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1/3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10,4664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3,4874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33,3333%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-6,9790</w:t>
            </w:r>
          </w:p>
        </w:tc>
      </w:tr>
      <w:tr>
        <w:tc>
          <w:tcPr>
            <w:tcW w:type="dxa" w:w="1512"/>
          </w:tcPr>
          <w:p>
            <w:r>
              <w:rPr>
                <w:b/>
                <w:sz w:val="18"/>
              </w:rPr>
              <w:t>TOTAL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100%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31,3992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10,4624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100,0000%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-20,9368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0"/>
        </w:rPr>
        <w:t>Nota:</w:t>
      </w:r>
      <w:r>
        <w:rPr>
          <w:b w:val="0"/>
          <w:sz w:val="20"/>
        </w:rPr>
        <w:t xml:space="preserve"> O rateio foi apurado com precisão de centiares; o resíduo de arredondamento, de um centiar (1 m²), foi ajustado no quinhão de ISAQUE FERNANDES DE OLIVEIRA e ROBERTO OLIVEIRA DA SILVA, de modo que a soma das frações corresponda exatamente à área total georreferenciada.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20,9368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66,68%</w:t>
      </w:r>
      <w:r>
        <w:rPr>
          <w:b w:val="0"/>
          <w:sz w:val="24"/>
        </w:rPr>
        <w:t xml:space="preserve"> em relação à área original, </w:t>
      </w:r>
      <w:r>
        <w:rPr>
          <w:b/>
          <w:sz w:val="24"/>
        </w:rPr>
        <w:t>acima do limite de 5%</w:t>
      </w:r>
      <w:r>
        <w:rPr>
          <w:b w:val="0"/>
          <w:sz w:val="24"/>
        </w:rPr>
        <w:t xml:space="preserve"> previsto para a dispensa de anuências, razão pela qual o presente requerimento é instruído com as declarações de anuência dos confrontantes.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Declaram, contudo, que o georreferenciamento apurou área </w:t>
      </w:r>
      <w:r>
        <w:rPr>
          <w:b/>
          <w:sz w:val="24"/>
        </w:rPr>
        <w:t>inferior em 20,9368 hectares (66,68%)</w:t>
      </w:r>
      <w:r>
        <w:rPr>
          <w:b w:val="0"/>
          <w:sz w:val="24"/>
        </w:rPr>
        <w:t xml:space="preserve"> à área constante da matrícula, </w:t>
      </w:r>
      <w:r>
        <w:rPr>
          <w:b/>
          <w:sz w:val="24"/>
        </w:rPr>
        <w:t>ultrapassando o limite de 5%</w:t>
      </w:r>
      <w:r>
        <w:rPr>
          <w:b w:val="0"/>
          <w:sz w:val="24"/>
        </w:rPr>
        <w:t xml:space="preserve"> estabelecido para a dispensa de anuências.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disso, nos termos do </w:t>
      </w:r>
      <w:r>
        <w:rPr>
          <w:b/>
          <w:sz w:val="24"/>
        </w:rPr>
        <w:t>Art. 213, inciso II, e §§ 2º e 3º, da Lei nº 6.015/73</w:t>
      </w:r>
      <w:r>
        <w:rPr>
          <w:b w:val="0"/>
          <w:sz w:val="24"/>
        </w:rPr>
        <w:t xml:space="preserve">, e do Art. 770 das DGE/RO, os Requerentes instruem o presente com as </w:t>
      </w:r>
      <w:r>
        <w:rPr>
          <w:b/>
          <w:sz w:val="24"/>
        </w:rPr>
        <w:t>declarações de anuência dos confrontantes</w:t>
      </w:r>
      <w:r>
        <w:rPr>
          <w:b w:val="0"/>
          <w:sz w:val="24"/>
        </w:rPr>
        <w:t>, devidamente qualificados e com firmas reconhecidas, acompanhadas da planta e do memorial descritivo georreferenciados, requerendo a averbação da área apurada.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10,4624 ha (dez hectares, quarenta e seis ares e vinte e quatro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Cascol/RO,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R$ 81.355,94 (oitenta e um mil e trezentos e cinquenta e cinco reais e noventa e quatro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R$ 102.755,21 (cento e dois mil e setecentos e cinquenta e cinco reais e vinte e um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3fcd8210-0cc7-42cd-b844-6d7b5a52ff1f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0442039816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31,3992 ha (trinta e um hectares, trinta e nove ares e noventa e dois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10,4624 ha (dez hectares, quarenta e seis ares e vinte e quatro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Declarações de anuência dos confrontantes, com firmas reconhecidas; (f)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Cascol/RO, 23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ISAQUE FERNANDES DE OLIVEIRA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CRISTINA MARIA ALVES CARNEIRO FRANCISCANO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ROBERTO OLIVEIRA DA SILVA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MIRIANA (FERNANDES) DE OLIVEIRA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2320268500434381-RO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