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JANDIRA PETERD HENCIKE, inscrita no CPF sob o nº 615.445.662-04, titular do imóvel rural "LOTE 76-A,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