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BENTO BONFA, inscrito no CPF sob o nº 143.004.942-15, residente em Cacoal/RO, interessado no processo de regularização ambiental referente ao imóvel "LOTE 56-A, GLEBA 09, S.T. IPOCYSSARA, P.F. CORUMB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BENTO BONFA</w:t>
        <w:br/>
        <w:t xml:space="preserve">    CPF:            143.004.942-15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BENTO BONFA</w:t>
      </w:r>
    </w:p>
    <w:p>
      <w:r>
        <w:t>CPF: 143.004.94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