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com área de 33.88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