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ELIS JOSÉ BRAZ , inscrito no CPF sob o nº 612.696.462-49, titular do imóvel rural "Lote 56-C,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