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CARLOS NEUMAM, inscrito no CPF sob o nº 605.872.962-91, proprietário do imóvel rural denominado "LOTE 14-C, DA GLEBA 09, SETOR GY-PARANÁ, P.I.C. GY-PARANÁ", com área de 8.0142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