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MILTON, brasileiro, inscrito no CPF sob o nº , residente e domiciliado em Cacoal/RO, vem, respeitosamente, à presença de Vossas Senhorias, solicitar a ANÁLISE E APROVAÇÃO do Cadastro Ambiental Rural — CAR referente ao imóvel rural denominado "LT45"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