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TORRES, brasileiro, inscrito no CPF sob o nº , residente e domiciliado em Cacoal/RO, vem, respeitosamente, à presença de Vossas Senhorias, solicitar a ANÁLISE E APROVAÇÃO do Cadastro Ambiental Rural — CAR referente ao imóvel rural denominado "Lote 39G Gleba 11, Ipocyssara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