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JOSE TORRES, brasileiro, inscrito no CPF sob o nº , residente e domiciliado em Cacoal/RO, vem, respeitosamente, à presença de Vossas Senhorias, solicitar a ANÁLISE E APROVAÇÃO do Cadastro Ambiental Rural — CAR referente ao imóvel rural denominado "Lote 39G Gleba 11, Ipocyssara 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JOSE TORRES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