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RIBAS DA SILVA, brasileiro, solteiro(a), pecuarista, inscrito(a) no CPF nº 082.670.657-68, portador(a) do RG nº M-8.515.578 SSP/MG, residente e domiciliado(a) em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S.T. LEITÃO, Município de Presidente Médici/RO, código INCRA/SNCR nº 00113912396-08, matrícula nº 908, de propriedade/posse do(s) OUTORGANTE(S).</w:t>
      </w:r>
    </w:p>
    <w:p/>
    <w:p>
      <w:pPr>
        <w:jc w:val="right"/>
      </w:pPr>
      <w:r>
        <w:t>Presidente Médici/RO,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RIBAS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