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Cacoal/RO, vem, respeitosamente, à presença de Vossas Senhorias, solicitar a ANÁLISE E APROVAÇÃO do Cadastro Ambiental Rural — CAR referente ao imóvel rural denominado "Lotes 02-03-06, Quadra  , INDUSTRIAL STECCA"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