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motorista, inscrito(a) no CPF nº 175.869.091-72, portador(a) do RG nº 1476228-SESDEC-RO, residente e domiciliado(a) em Linha 07, Lote 77, Gleba 06, Município de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ZULMIRA DOS SANTOS, brasileira, casado(a), do lar, inscrito(a) no CPF nº 409.091.742-53, portador(a) do RG nº 177.379-SESDEC-RO, residente e domiciliado(a) em Rua Arnaldo de Assis Gomes, 3489, Bairro Village do Sol I,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IVANETE INÁCIO DE MELO, brasileira, casado(a), do lar, inscrito(a) no CPF nº 348.262.382-15, portador(a) do RG nº 177.342-SESP-RO, residente e domiciliado(a) em Rua Independência, 1180, Bairro São José, Espigão do Oeste,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FÁTIMA ANTÔNIO INÁCIO DE MELO, brasileira, casado(a), inscrito(a) no CPF nº 831.580.222-49, portador(a) do RG nº 648.886-SSP-RO, residente e domiciliado(a) em Linha 90, Km 2,5, Lado Sul,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LUZINETE ANTÔNIO INÁCIO ROSMANN, brasileira, casado(a), inscrito(a) no CPF nº 627.679.842-87, portador(a) do RG nº 358.322-SESP-RO, residente e domiciliado(a) em Linha 50, Km 06, Setor Primavera, município de São Miguel do Guaporé,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 (REM.), GLEBA 09, S.T. IPOCYSSARA, P.F. CORUMBIARA, Município de Cacoal/RO, código INCRA/SNCR nº 001.031.116.661-7, matrícula nº 42.480,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ZULMIRA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IVANETE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FÁTIMA ANTÔNIO INÁCIO DE MELO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LUZINETE ANTÔNIO INÁCIO ROSMANN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