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DSON BISPO SANTANA, brasileiro, inscrito no CPF sob o nº 592.566.642-91, residente e domiciliado em Cacoal/RO, vem, respeitosamente, à presença de Vossas Senhorias, solicitar a ANÁLISE E APROVAÇÃO do Cadastro Ambiental Rural — CAR referente ao imóvel rural denominado "LOTE 77 (REM.), GLEBA 08, S.T. GY-PARANÁ, P.I.C. GY-PARANÁ", com área de 49.006 hectares, localizado no município de Cacoal/RO CCIR nº 07069288051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