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JOBSON GONÇALVES PEREIRA, inscrito no CPF sob o nº 004.753.231-90, residente em Cacoal/RO, interessado no processo de regularização ambiental referente ao imóvel "LOTE 23-A, GLEBA 08,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JOBSON GONÇALVES PEREIRA</w:t>
        <w:br/>
        <w:t xml:space="preserve">    CPF:            004.753.231-90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