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GENI SILVA DO NASCIMENTO</w:t>
      </w:r>
      <w:r>
        <w:rPr>
          <w:b w:val="0"/>
          <w:sz w:val="24"/>
        </w:rPr>
        <w:t>, brasileira, do lar, portadora do CI.RG nº 18.342.748-SSP-SP, inscrita no CPF/MF nº 260.904.902-10, residente e domiciliada na Rua Mato Grosso, 1.003, Centro, Ji-Paraná/RO,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19-E,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[CARTÓRIO]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001.040.021.644-0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ac68b723-4c19-433d-9672-5ac5273c7a6d   13433674-205c-435d-b174-9d9b4c2bc4bb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001.040.021.644-0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2: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20-D (REM.),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8,5545 ha (oito hectares, cinquenta e cinco ares e quarenta e cinco centiares)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950.050.040.738-2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3: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20-C,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13,3634 ha (treze hectares, trinta e seis ares e trinta e quatro centiares)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001.040.038.873-9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4: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19-D,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001.040.021.644-0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;</w:t>
      </w:r>
    </w:p>
    <w:p>
      <w:pPr>
        <w:spacing w:after="40" w:before="0"/>
        <w:jc w:val="both"/>
      </w:pPr>
      <w:r>
        <w:rPr>
          <w:b/>
          <w:sz w:val="24"/>
        </w:rPr>
        <w:t>Parcela 5: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18-B-2,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20,57 ha (vinte hectares e cinquenta e sete 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950.017.824.046-9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12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GENI SILVA DO NASCIMENTO</w:t>
      </w:r>
    </w:p>
    <w:p>
      <w:pPr>
        <w:spacing w:after="0" w:before="0"/>
        <w:jc w:val="center"/>
      </w:pPr>
      <w:r>
        <w:rPr>
          <w:b w:val="0"/>
          <w:sz w:val="24"/>
        </w:rPr>
        <w:t>CPF: 260.904.902-10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