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GENI SILVA DO NASCIMENTO, inscrita no CPF sob o nº 260.904.902-10, proprietária do imóvel rural denominado "LOTE 19-E, GLEBA 11, S.T. GY-PARANÁ, P.I.C. GY-PARANÁ", com área de 9.3751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GENI SILVA DO NASCIMENTO</w:t>
      </w:r>
    </w:p>
    <w:p>
      <w:r>
        <w:t>CPF: 260.904.902-10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