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Ministro Andreazza/RO, interessado(a) no processo de regularização ambiental referente ao imóvel "LOTE 04-B, GLEBA 05 CASTRO ALVES, SETOR IPOCYSSARA, PROJETO CORUMBIARA, ", localizado em Ministro Andreazza/RO,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