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RENATA ILDAMINER REINHOLZ,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50-B, GLEBA 10, CASTRO ALVES, SETOR IPOCYSSARA, PROJETO FUNDIÁRIO CORUMBIARA, Município de Cacoal/RO,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RENATA ILDAMINER REINHOLZ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