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CORA SOBRINHO , inscrito no CPF sob o nº , residente em Espigao d'Oeste/RO, interessado no processo de regularização ambiental referente ao imóvel "LOTE 247, GLEBA 24, ST 14 DE ABRIL, PF/  CORUMBIARA (F.F.F.), DENOMINADO SANTO ÃTONIO. ", localizado em Espigao d'Oeste/RO,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CORA SOBRINHO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JOÃO CORA SOBRINHO 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