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JOÃO CORA SOBRINHO , inscrito no CPF sob o nº , titular do imóvel rural "LOTE 247, GLEBA 24, ST 14 DE ABRIL, PF/  CORUMBIARA (F.F.F.), DENOMINADO SANTO ÃTONIO.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JOÃO CORA SOBRINHO 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