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TELMA, brasileira, inscrita no CPF sob o nº , residente e domiciliada em Cacoal/RO, vem, respeitosamente, à presença de Vossas Senhorias, solicitar a ANÁLISE E APROVAÇÃO do Cadastro Ambiental Rural — CAR referente ao imóvel rural denominado "LOTE 66 (REM.), GLEBA 09, S.T. IPOCYSSARA", com área de 25.0304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