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VALNIO GONÇALVES, inscrito no CPF sob o nº 698.206.512-04, titular do imóvel rural "LOTE 29C (REM.), GLEBA 11, SETOR GY-PARANÁ, P.I.C. GY-PARANÁ", cadastrado no SICAR/CAR sob o nº RO-1100049-5650.6736.381B.4D83.AF79.660B.778E.2F67,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