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PAULO SERGIO LAGASSI, inscrito no CPF sob o nº 400.278.992-68, titular do imóvel rural "LOTE 03D-01, QUADRA 43-A, SETOR 07, BAIRRO INCRA, CACOAL-RO (IMÓVEL URBANO)",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PAULO SERGIO LAGASSI</w:t>
      </w:r>
    </w:p>
    <w:p>
      <w:r>
        <w:t>CPF: 400.278.992-68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