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5A, GLEBA 08, P.I.C. GY-PARANÁ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