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ELPIDIO EUGENIO DA SILVA, inscrito no CPF sob o nº 397.731.329-00, titular do imóvel rural "LOTE 11 (REM.), GLEBA 06,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