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Cacoal/Rondônia, interessado no processo de regularização ambiental referente ao imóvel "LOTE 03-C (REM.), GLEBA 09, S.T. IPOCYSSARA, P.F. CORUMBIARA",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