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VALDOMIRO VELOSO, brasileiro, solteiro(a), agricultor, inscrito(a) no CPF nº 207.732.002-82, portador(a) do RG nº 00.000.136.290/RO, residente e domiciliado(a) em Município de Pimenta Bueno-RO.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07, GLEBA 01, S.T. ROOSEVELT, P.F. CORUMBIARA, Município de Pimenta Bueno/RO, código INCRA/SNCR nº 001.066.035.890-6, matrícula nº 4.990, de propriedade/posse do(s) OUTORGANTE(S).</w:t>
      </w:r>
    </w:p>
    <w:p/>
    <w:p>
      <w:pPr>
        <w:jc w:val="right"/>
      </w:pPr>
      <w:r>
        <w:t>Pimenta Bueno/RO,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VALDOMIRO VELOSO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