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VALDOMIRO VELOSO, inscrito no CPF sob o nº 207.732.002-82, residente em Pimenta Bueno/RO, interessado no processo de regularização ambiental referente ao imóvel "LOTE 07, GLEBA 01, S.T. ROOSEVELT, P.F. CORUMBIARA", localizado em Pimenta Bueno/RO,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VALDOMIRO VELOSO</w:t>
        <w:br/>
        <w:t xml:space="preserve">    CPF:            207.732.002-82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