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 LAGAÇO, brasileiro, casado(a), pecuarista, inscrito(a) no CPF nº 643.681.492-20, portador(a) do RG nº 672.967-SSP-RO, residente e domiciliado(a) em Linha 09, Lote 95-B,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95-B, GLEBA 08, S.T. GY-PARANÁ, P.I.C. GY-PARANÁ, Município de Cacoal/RO, código INCRA/SNCR nº 950.203.354.872-7, matrícula nº 6.170,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