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JUVELINO LAGAÇO, inscrito no CPF sob o nº 643.681.492-20, proprietário do imóvel rural denominado "LOTE 95-B, GLEBA 08, S.T. GY-PARANÁ, P.I.C. GY-PARANÁ", com área de 30.1134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