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57-A DA gleba 12 Gy-Paraná, Município de Cacoal/RO, código INCRA/SNCR nº 950.092.681.652-2, matrícula nº 22.582, de propriedade/posse do(s) OUTORGANTE(S).</w:t>
      </w:r>
    </w:p>
    <w:p/>
    <w:p>
      <w:pPr>
        <w:jc w:val="right"/>
      </w:pPr>
      <w:r>
        <w:t>Cacoal/RO, 02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